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930" w:rsidRPr="00DE67B9" w:rsidRDefault="00897730" w:rsidP="00DE67B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6E0930" w:rsidRPr="00DE67B9">
        <w:rPr>
          <w:rFonts w:ascii="Times New Roman" w:hAnsi="Times New Roman" w:cs="Times New Roman"/>
          <w:sz w:val="24"/>
          <w:szCs w:val="24"/>
        </w:rPr>
        <w:t xml:space="preserve"> бюджетное</w:t>
      </w:r>
      <w:proofErr w:type="gramEnd"/>
      <w:r w:rsidR="006E0930" w:rsidRPr="00DE67B9">
        <w:rPr>
          <w:rFonts w:ascii="Times New Roman" w:hAnsi="Times New Roman" w:cs="Times New Roman"/>
          <w:sz w:val="24"/>
          <w:szCs w:val="24"/>
        </w:rPr>
        <w:t xml:space="preserve"> </w:t>
      </w:r>
      <w:r w:rsidRPr="00DE67B9">
        <w:rPr>
          <w:rFonts w:ascii="Times New Roman" w:hAnsi="Times New Roman" w:cs="Times New Roman"/>
          <w:sz w:val="24"/>
          <w:szCs w:val="24"/>
        </w:rPr>
        <w:t>общеобразовательное</w:t>
      </w:r>
      <w:r w:rsidRPr="00DE67B9">
        <w:rPr>
          <w:rFonts w:ascii="Times New Roman" w:hAnsi="Times New Roman" w:cs="Times New Roman"/>
          <w:sz w:val="24"/>
          <w:szCs w:val="24"/>
        </w:rPr>
        <w:t xml:space="preserve"> </w:t>
      </w:r>
      <w:r w:rsidR="006E0930" w:rsidRPr="00DE67B9">
        <w:rPr>
          <w:rFonts w:ascii="Times New Roman" w:hAnsi="Times New Roman" w:cs="Times New Roman"/>
          <w:sz w:val="24"/>
          <w:szCs w:val="24"/>
        </w:rPr>
        <w:t>учреждение</w:t>
      </w:r>
    </w:p>
    <w:p w:rsidR="006E0930" w:rsidRPr="00DE67B9" w:rsidRDefault="00897730" w:rsidP="00DE67B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«Первомайская</w:t>
      </w:r>
      <w:r w:rsidR="006E0930" w:rsidRPr="00DE67B9">
        <w:rPr>
          <w:rFonts w:ascii="Times New Roman" w:hAnsi="Times New Roman"/>
          <w:sz w:val="24"/>
          <w:szCs w:val="24"/>
        </w:rPr>
        <w:t xml:space="preserve"> средняя общеобразовательная школа»</w:t>
      </w:r>
    </w:p>
    <w:p w:rsidR="006E0930" w:rsidRPr="00DE67B9" w:rsidRDefault="006E0930" w:rsidP="00DE67B9">
      <w:pPr>
        <w:pStyle w:val="a3"/>
        <w:rPr>
          <w:rFonts w:ascii="Times New Roman" w:hAnsi="Times New Roman"/>
          <w:sz w:val="24"/>
          <w:szCs w:val="24"/>
        </w:rPr>
      </w:pPr>
    </w:p>
    <w:p w:rsidR="006E0930" w:rsidRPr="00DE67B9" w:rsidRDefault="006E0930" w:rsidP="00DE67B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3827"/>
      </w:tblGrid>
      <w:tr w:rsidR="006E0930" w:rsidRPr="00DE67B9" w:rsidTr="006E0930">
        <w:tc>
          <w:tcPr>
            <w:tcW w:w="5353" w:type="dxa"/>
            <w:hideMark/>
          </w:tcPr>
          <w:p w:rsidR="006E0930" w:rsidRPr="00DE67B9" w:rsidRDefault="006E0930" w:rsidP="00D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6E0930" w:rsidRPr="00DE67B9" w:rsidRDefault="006E0930" w:rsidP="00D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</w:t>
            </w:r>
            <w:r w:rsidR="008977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6E0930" w:rsidRPr="00DE67B9" w:rsidRDefault="00897730" w:rsidP="00D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____________/ З.Ш.</w:t>
            </w:r>
            <w:r w:rsidR="006E0930" w:rsidRPr="00DE67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Гадаева </w:t>
            </w:r>
          </w:p>
          <w:p w:rsidR="006E0930" w:rsidRPr="00DE67B9" w:rsidRDefault="00897730" w:rsidP="00D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«30» августа_2020</w:t>
            </w:r>
            <w:r w:rsidR="006E0930" w:rsidRPr="00DE67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827" w:type="dxa"/>
            <w:hideMark/>
          </w:tcPr>
          <w:p w:rsidR="006E0930" w:rsidRPr="00DE67B9" w:rsidRDefault="006E0930" w:rsidP="00D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6E0930" w:rsidRPr="00DE67B9" w:rsidRDefault="00897730" w:rsidP="00D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</w:t>
            </w:r>
            <w:r w:rsidR="006E0930" w:rsidRPr="00DE67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ОУ Первомайская </w:t>
            </w:r>
            <w:r w:rsidR="006E0930" w:rsidRPr="00DE67B9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</w:p>
          <w:p w:rsidR="006E0930" w:rsidRPr="00DE67B9" w:rsidRDefault="00897730" w:rsidP="00DE6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_____________/Ш.Ш</w:t>
            </w:r>
            <w:r w:rsidR="006E0930" w:rsidRPr="00DE67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Дадаханова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   «31»августа 2020</w:t>
            </w:r>
            <w:r w:rsidR="006E0930" w:rsidRPr="00DE67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6E0930" w:rsidRPr="00DE67B9" w:rsidRDefault="006E0930" w:rsidP="00DE67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E0930" w:rsidRPr="00DE67B9" w:rsidRDefault="006E0930" w:rsidP="00DE67B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E0930" w:rsidRPr="00DE67B9" w:rsidRDefault="006E0930" w:rsidP="00DE67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E0930" w:rsidRPr="00DE67B9" w:rsidRDefault="006E0930" w:rsidP="00DE67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E0930" w:rsidRPr="00DE67B9" w:rsidRDefault="006E0930" w:rsidP="00DE67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E0930" w:rsidRDefault="006E0930" w:rsidP="00DE6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730" w:rsidRDefault="00897730" w:rsidP="00DE6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730" w:rsidRPr="00DE67B9" w:rsidRDefault="00897730" w:rsidP="00DE67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E0930" w:rsidRPr="00DE67B9" w:rsidRDefault="006E0930" w:rsidP="00DE67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0930" w:rsidRDefault="006E0930" w:rsidP="008977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7730" w:rsidRDefault="00897730" w:rsidP="008977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7730" w:rsidRDefault="00897730" w:rsidP="008977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7730" w:rsidRDefault="00897730" w:rsidP="008977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7730" w:rsidRPr="00897730" w:rsidRDefault="00897730" w:rsidP="00DE67B9">
      <w:pPr>
        <w:spacing w:after="0" w:line="240" w:lineRule="auto"/>
        <w:rPr>
          <w:rFonts w:ascii="Monotype Corsiva" w:hAnsi="Monotype Corsiva" w:cs="Times New Roman"/>
          <w:sz w:val="40"/>
          <w:szCs w:val="40"/>
        </w:rPr>
      </w:pPr>
    </w:p>
    <w:p w:rsidR="006E0930" w:rsidRPr="00897730" w:rsidRDefault="006E0930" w:rsidP="00DE67B9">
      <w:pPr>
        <w:spacing w:after="0" w:line="240" w:lineRule="auto"/>
        <w:jc w:val="center"/>
        <w:rPr>
          <w:rFonts w:ascii="Monotype Corsiva" w:hAnsi="Monotype Corsiva" w:cs="Times New Roman"/>
          <w:b/>
          <w:sz w:val="40"/>
          <w:szCs w:val="40"/>
        </w:rPr>
      </w:pPr>
      <w:r w:rsidRPr="00897730">
        <w:rPr>
          <w:rFonts w:ascii="Monotype Corsiva" w:hAnsi="Monotype Corsiva" w:cs="Times New Roman"/>
          <w:b/>
          <w:sz w:val="40"/>
          <w:szCs w:val="40"/>
        </w:rPr>
        <w:t>Программа</w:t>
      </w:r>
    </w:p>
    <w:p w:rsidR="006E0930" w:rsidRPr="00897730" w:rsidRDefault="006E0930" w:rsidP="00DE67B9">
      <w:pPr>
        <w:spacing w:after="0" w:line="240" w:lineRule="auto"/>
        <w:jc w:val="center"/>
        <w:rPr>
          <w:rFonts w:ascii="Monotype Corsiva" w:hAnsi="Monotype Corsiva" w:cs="Times New Roman"/>
          <w:b/>
          <w:sz w:val="40"/>
          <w:szCs w:val="40"/>
        </w:rPr>
      </w:pPr>
      <w:r w:rsidRPr="00897730">
        <w:rPr>
          <w:rFonts w:ascii="Monotype Corsiva" w:hAnsi="Monotype Corsiva" w:cs="Times New Roman"/>
          <w:b/>
          <w:sz w:val="40"/>
          <w:szCs w:val="40"/>
        </w:rPr>
        <w:t xml:space="preserve">работы со </w:t>
      </w:r>
      <w:proofErr w:type="gramStart"/>
      <w:r w:rsidRPr="00897730">
        <w:rPr>
          <w:rFonts w:ascii="Monotype Corsiva" w:hAnsi="Monotype Corsiva" w:cs="Times New Roman"/>
          <w:b/>
          <w:sz w:val="40"/>
          <w:szCs w:val="40"/>
        </w:rPr>
        <w:t>слабоуспевающими  детьми</w:t>
      </w:r>
      <w:proofErr w:type="gramEnd"/>
    </w:p>
    <w:p w:rsidR="006E0930" w:rsidRPr="00897730" w:rsidRDefault="006E0930" w:rsidP="00DE67B9">
      <w:pPr>
        <w:spacing w:after="0" w:line="240" w:lineRule="auto"/>
        <w:jc w:val="center"/>
        <w:rPr>
          <w:rFonts w:ascii="Monotype Corsiva" w:hAnsi="Monotype Corsiva" w:cs="Times New Roman"/>
          <w:b/>
          <w:sz w:val="40"/>
          <w:szCs w:val="40"/>
        </w:rPr>
      </w:pPr>
      <w:r w:rsidRPr="00897730">
        <w:rPr>
          <w:rFonts w:ascii="Monotype Corsiva" w:hAnsi="Monotype Corsiva" w:cs="Times New Roman"/>
          <w:b/>
          <w:sz w:val="40"/>
          <w:szCs w:val="40"/>
        </w:rPr>
        <w:t>по физике.</w:t>
      </w:r>
    </w:p>
    <w:p w:rsidR="006E0930" w:rsidRPr="00DE67B9" w:rsidRDefault="006E0930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E0930" w:rsidRDefault="006E0930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532C5" w:rsidRDefault="00B532C5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532C5" w:rsidRDefault="00B532C5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532C5" w:rsidRDefault="00B532C5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532C5" w:rsidRDefault="00B532C5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532C5" w:rsidRPr="00DE67B9" w:rsidRDefault="00B532C5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E0930" w:rsidRPr="00DE67B9" w:rsidRDefault="006E0930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E0930" w:rsidRDefault="006E0930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97730" w:rsidRDefault="00897730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97730" w:rsidRDefault="00897730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97730" w:rsidRDefault="00897730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97730" w:rsidRPr="00DE67B9" w:rsidRDefault="00897730" w:rsidP="00DE67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E0930" w:rsidRPr="00DE67B9" w:rsidRDefault="006E0930" w:rsidP="00DE67B9">
      <w:pPr>
        <w:tabs>
          <w:tab w:val="center" w:pos="4677"/>
          <w:tab w:val="left" w:pos="6166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E67B9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</w:t>
      </w:r>
      <w:r w:rsidRPr="00DE67B9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E67B9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="00897730">
        <w:rPr>
          <w:rFonts w:ascii="Times New Roman" w:hAnsi="Times New Roman" w:cs="Times New Roman"/>
          <w:color w:val="002060"/>
          <w:sz w:val="24"/>
          <w:szCs w:val="24"/>
        </w:rPr>
        <w:t>Салтагириев</w:t>
      </w:r>
      <w:proofErr w:type="spellEnd"/>
      <w:r w:rsidR="00897730">
        <w:rPr>
          <w:rFonts w:ascii="Times New Roman" w:hAnsi="Times New Roman" w:cs="Times New Roman"/>
          <w:color w:val="002060"/>
          <w:sz w:val="24"/>
          <w:szCs w:val="24"/>
        </w:rPr>
        <w:t xml:space="preserve"> И</w:t>
      </w:r>
      <w:r w:rsidRPr="00DE67B9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897730">
        <w:rPr>
          <w:rFonts w:ascii="Times New Roman" w:hAnsi="Times New Roman" w:cs="Times New Roman"/>
          <w:color w:val="002060"/>
          <w:sz w:val="24"/>
          <w:szCs w:val="24"/>
        </w:rPr>
        <w:t>Х-Э.</w:t>
      </w:r>
    </w:p>
    <w:p w:rsidR="006E0930" w:rsidRPr="00DE67B9" w:rsidRDefault="006E0930" w:rsidP="00DE67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532C5" w:rsidRDefault="006E0930" w:rsidP="00DE67B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E67B9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</w:p>
    <w:p w:rsidR="00897730" w:rsidRDefault="00897730" w:rsidP="00B532C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97730" w:rsidRDefault="00897730" w:rsidP="00B532C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97730" w:rsidRDefault="00897730" w:rsidP="00B532C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97730" w:rsidRDefault="00897730" w:rsidP="00B532C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97730" w:rsidRDefault="00897730" w:rsidP="00B532C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97730" w:rsidRPr="00B532C5" w:rsidRDefault="00897730" w:rsidP="00B532C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B532C5" w:rsidRPr="00DE67B9" w:rsidRDefault="00897730" w:rsidP="008977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2020-2021 </w:t>
      </w:r>
      <w:proofErr w:type="spellStart"/>
      <w:r>
        <w:rPr>
          <w:rFonts w:ascii="Times New Roman" w:hAnsi="Times New Roman" w:cs="Times New Roman"/>
          <w:sz w:val="24"/>
          <w:szCs w:val="24"/>
        </w:rPr>
        <w:t>у.г</w:t>
      </w:r>
      <w:proofErr w:type="spellEnd"/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lastRenderedPageBreak/>
        <w:t>Введение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      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Главный смысл деятельности учителя естественно-математического цикла состоит в том, </w:t>
      </w:r>
      <w:proofErr w:type="gramStart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чтобы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создать</w:t>
      </w:r>
      <w:proofErr w:type="gram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каждому ученику ситуацию успеха. Успех в </w:t>
      </w:r>
      <w:proofErr w:type="gramStart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учении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</w:t>
      </w:r>
      <w:proofErr w:type="gram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единственный источник внутренних сил ребенка, рождающий энергию для преодоления трудностей при изучении такого трудного предмета, как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физика. Даже разовое переживание успеха может коренным образом изменить психологическое самочувствие ребенка. Успех школьнику может создать учитель, который сам переживает радость успеха. Учитель может </w:t>
      </w:r>
      <w:proofErr w:type="gramStart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помочь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слабоуспевающему</w:t>
      </w:r>
      <w:proofErr w:type="gram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ученику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подготовить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посильное задание, с которым он должен выступить перед классом.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Ученик может отставать в обучении по разным зависящим и независящим от </w:t>
      </w:r>
      <w:proofErr w:type="gramStart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него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причинам</w:t>
      </w:r>
      <w:proofErr w:type="gram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: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 пропуски занятий по болезни;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 слабое общее физическое развитие, наличие хронических заболеваний;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задержка психического развития. </w:t>
      </w:r>
      <w:proofErr w:type="gramStart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Часто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дети</w:t>
      </w:r>
      <w:proofErr w:type="gram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 диагнозом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обучаются в общеобразовательных классах в связи с отсутствием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классов коррекционных или нежеланием родителей перевести ребенка в специализированный класс или школу;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педагогическая запущенность: отсутствие у ребенка наработанных </w:t>
      </w:r>
      <w:proofErr w:type="spellStart"/>
      <w:proofErr w:type="gramStart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общеучебных</w:t>
      </w:r>
      <w:proofErr w:type="spell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умений</w:t>
      </w:r>
      <w:proofErr w:type="gram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и навыков за предыдущие годы обучения: низкая техника чтения, техника письма, счета, отсутствие навыков самостоятельности в работе и др.;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неблагополучная семья;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проблема «улицы»;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прогулы и т.д.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Мы, учителя предметники, должны знать, почему ученик не усваивает учебную программу, как ему можно помочь в этом деле. Установить конкретно причины </w:t>
      </w:r>
      <w:proofErr w:type="gramStart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неуспеваемости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учителю</w:t>
      </w:r>
      <w:proofErr w:type="gram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и классному руководителю должны помочь школьные узкие специалисты (врач, психолог, логопед, социальный педагог),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родители ученика, он сам и его одноклассники.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u w:val="single"/>
        </w:rPr>
      </w:pPr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u w:val="single"/>
        </w:rPr>
        <w:t>Цели: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-ликвидация пробелов у учащихся в обучении физики;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-создание условий </w:t>
      </w:r>
      <w:proofErr w:type="gramStart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для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успешного</w:t>
      </w:r>
      <w:proofErr w:type="gram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индивидуального развития ученика.</w:t>
      </w:r>
    </w:p>
    <w:p w:rsidR="00B532C5" w:rsidRDefault="00B532C5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6E0930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proofErr w:type="gramStart"/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Что</w:t>
      </w:r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прежде</w:t>
      </w:r>
      <w:proofErr w:type="gramEnd"/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 всего нужно сделать в работе со слабоуспевающими?</w:t>
      </w:r>
    </w:p>
    <w:p w:rsidR="00B532C5" w:rsidRPr="00DE67B9" w:rsidRDefault="00B532C5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 создать благоприятную атмосферу на уроке;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 своевременно оказывать помощь на дополнительных занятиях и организовать работу консультантов;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изменить формы и методы учебной работы на уроках физики, чтобы преодолеть пассивность обучающихся и превратить их в </w:t>
      </w:r>
      <w:proofErr w:type="gramStart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активный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субъект</w:t>
      </w:r>
      <w:proofErr w:type="gram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деятельности. Использовать для этого обучающие игры;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 освободить школьников от страха перед ошибками, создавая ситуацию свободного выбора и успеха;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</w:t>
      </w:r>
      <w:proofErr w:type="gramStart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ориентировать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детей</w:t>
      </w:r>
      <w:proofErr w:type="gram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на ценности: человек, семья,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отечество, труд, знания, культура,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мир,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 </w:t>
      </w: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которые охватывают важнейшие стороны деятельности;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 культивировать физическое развитие и здоровый образ жизни.</w:t>
      </w:r>
    </w:p>
    <w:p w:rsidR="00B532C5" w:rsidRDefault="00B532C5" w:rsidP="00DE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B532C5" w:rsidRDefault="00B532C5" w:rsidP="00DE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B532C5" w:rsidRDefault="00B532C5" w:rsidP="00DE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897730" w:rsidRDefault="00897730" w:rsidP="00DE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897730" w:rsidRDefault="00897730" w:rsidP="00DE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897730" w:rsidRDefault="00897730" w:rsidP="00DE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lastRenderedPageBreak/>
        <w:t>Пояснительная записка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Одной из главных проблем, которую приходится решать педагогам наших школ, - это работа со слабоуспевающими учащимися.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Слабоуспевающими принято считать учащихся, которые имеют слабые умственные способности и слабые учебные умения и навыки. Чтобы данная категория учащихся не перешла в разряд неуспевающих, необходима систематизированная работа со слабоуспевающими учащимися. Основная проблема – это несоответствие структуры образовательного пространства массовой школы, традиционных форм образования с особенностями личности каждого ребенка затруднения в обучении, связанные: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 с состоянием здоровья: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 занятия спортом;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</w:t>
      </w:r>
      <w:proofErr w:type="gramStart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какими либо</w:t>
      </w:r>
      <w:proofErr w:type="gramEnd"/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видами художественного творчества;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- неблагоприятной обстановкой в семье.</w:t>
      </w:r>
    </w:p>
    <w:p w:rsidR="006E0930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Поэтому совершенно необходима специальная «поддерживающая» работа, помогающая детям, испытывающим трудности в обучении, успешно осваивать учебный материал, получая постоянное положение от учителя. Необходимы дополнительные упражнения, в которые заключена продуманная система помощи ребенку, заключающая в серии «подсказок», в основе которых лежит последовательность операций, необходимых для успешного обучения. Кроме того, этим детям необходимо большее количество на отработку навыка.</w:t>
      </w:r>
    </w:p>
    <w:p w:rsidR="00B532C5" w:rsidRPr="00DE67B9" w:rsidRDefault="00B532C5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6E0930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Прогнозируемый </w:t>
      </w:r>
      <w:proofErr w:type="gramStart"/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результат :</w:t>
      </w:r>
      <w:proofErr w:type="gramEnd"/>
    </w:p>
    <w:p w:rsidR="00B532C5" w:rsidRPr="00DE67B9" w:rsidRDefault="00B532C5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44146F" w:rsidRPr="00DE67B9" w:rsidRDefault="0044146F" w:rsidP="00DE67B9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67B9">
        <w:rPr>
          <w:rFonts w:ascii="Times New Roman" w:hAnsi="Times New Roman" w:cs="Times New Roman"/>
          <w:bCs/>
          <w:iCs/>
          <w:sz w:val="24"/>
          <w:szCs w:val="24"/>
        </w:rPr>
        <w:t>Понимать и знать</w:t>
      </w:r>
    </w:p>
    <w:p w:rsidR="00DE67B9" w:rsidRPr="00B532C5" w:rsidRDefault="0044146F" w:rsidP="00DE67B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C5">
        <w:rPr>
          <w:rFonts w:ascii="Times New Roman" w:hAnsi="Times New Roman" w:cs="Times New Roman"/>
          <w:sz w:val="24"/>
          <w:szCs w:val="24"/>
        </w:rPr>
        <w:t xml:space="preserve">смысл </w:t>
      </w:r>
      <w:r w:rsidR="00DE67B9" w:rsidRPr="00B532C5">
        <w:rPr>
          <w:rFonts w:ascii="Times New Roman" w:hAnsi="Times New Roman" w:cs="Times New Roman"/>
          <w:sz w:val="24"/>
          <w:szCs w:val="24"/>
        </w:rPr>
        <w:t xml:space="preserve">физических </w:t>
      </w:r>
      <w:r w:rsidRPr="00B532C5">
        <w:rPr>
          <w:rFonts w:ascii="Times New Roman" w:hAnsi="Times New Roman" w:cs="Times New Roman"/>
          <w:sz w:val="24"/>
          <w:szCs w:val="24"/>
        </w:rPr>
        <w:t>понятий</w:t>
      </w:r>
      <w:r w:rsidR="00DE67B9" w:rsidRPr="00B532C5">
        <w:rPr>
          <w:rFonts w:ascii="Times New Roman" w:hAnsi="Times New Roman" w:cs="Times New Roman"/>
          <w:sz w:val="24"/>
          <w:szCs w:val="24"/>
        </w:rPr>
        <w:t>;</w:t>
      </w:r>
    </w:p>
    <w:p w:rsidR="00DE67B9" w:rsidRPr="00B532C5" w:rsidRDefault="0044146F" w:rsidP="00DE67B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C5">
        <w:rPr>
          <w:rFonts w:ascii="Times New Roman" w:hAnsi="Times New Roman" w:cs="Times New Roman"/>
          <w:sz w:val="24"/>
          <w:szCs w:val="24"/>
        </w:rPr>
        <w:t xml:space="preserve"> смысл физических величин</w:t>
      </w:r>
      <w:r w:rsidR="00DE67B9" w:rsidRPr="00B532C5">
        <w:rPr>
          <w:rFonts w:ascii="Times New Roman" w:hAnsi="Times New Roman" w:cs="Times New Roman"/>
          <w:sz w:val="24"/>
          <w:szCs w:val="24"/>
        </w:rPr>
        <w:t>;</w:t>
      </w:r>
    </w:p>
    <w:p w:rsidR="0044146F" w:rsidRPr="00B532C5" w:rsidRDefault="0044146F" w:rsidP="00DE67B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C5">
        <w:rPr>
          <w:rFonts w:ascii="Times New Roman" w:hAnsi="Times New Roman" w:cs="Times New Roman"/>
          <w:sz w:val="24"/>
          <w:szCs w:val="24"/>
        </w:rPr>
        <w:t>смысл физических законов;</w:t>
      </w:r>
    </w:p>
    <w:p w:rsidR="0044146F" w:rsidRPr="00B532C5" w:rsidRDefault="0044146F" w:rsidP="00DE67B9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2C5">
        <w:rPr>
          <w:rFonts w:ascii="Times New Roman" w:hAnsi="Times New Roman" w:cs="Times New Roman"/>
          <w:sz w:val="24"/>
          <w:szCs w:val="24"/>
        </w:rPr>
        <w:t>уметь:</w:t>
      </w:r>
    </w:p>
    <w:p w:rsidR="00DE67B9" w:rsidRPr="00B532C5" w:rsidRDefault="0044146F" w:rsidP="00DE67B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C5">
        <w:rPr>
          <w:rFonts w:ascii="Times New Roman" w:hAnsi="Times New Roman" w:cs="Times New Roman"/>
          <w:sz w:val="24"/>
          <w:szCs w:val="24"/>
        </w:rPr>
        <w:t>описывать и объяснять физические явления</w:t>
      </w:r>
      <w:r w:rsidR="00DE67B9" w:rsidRPr="00B532C5">
        <w:rPr>
          <w:rFonts w:ascii="Times New Roman" w:hAnsi="Times New Roman" w:cs="Times New Roman"/>
          <w:sz w:val="24"/>
          <w:szCs w:val="24"/>
        </w:rPr>
        <w:t>;</w:t>
      </w:r>
    </w:p>
    <w:p w:rsidR="0044146F" w:rsidRPr="00B532C5" w:rsidRDefault="0044146F" w:rsidP="00DE67B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C5">
        <w:rPr>
          <w:rFonts w:ascii="Times New Roman" w:hAnsi="Times New Roman" w:cs="Times New Roman"/>
          <w:sz w:val="24"/>
          <w:szCs w:val="24"/>
        </w:rPr>
        <w:t xml:space="preserve">использовать физические приборы и измерительные инструменты для измерения физических величин; </w:t>
      </w:r>
    </w:p>
    <w:p w:rsidR="0044146F" w:rsidRPr="00B532C5" w:rsidRDefault="0044146F" w:rsidP="00DE67B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C5">
        <w:rPr>
          <w:rFonts w:ascii="Times New Roman" w:hAnsi="Times New Roman" w:cs="Times New Roman"/>
          <w:sz w:val="24"/>
          <w:szCs w:val="24"/>
        </w:rPr>
        <w:t>представлять результаты измерений с помощью таблиц, графиков и выявлять на этой основе эмпирические зависимости;</w:t>
      </w:r>
    </w:p>
    <w:p w:rsidR="0044146F" w:rsidRPr="00B532C5" w:rsidRDefault="0044146F" w:rsidP="00DE67B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C5">
        <w:rPr>
          <w:rFonts w:ascii="Times New Roman" w:hAnsi="Times New Roman" w:cs="Times New Roman"/>
          <w:sz w:val="24"/>
          <w:szCs w:val="24"/>
        </w:rPr>
        <w:t>выражать результаты измерений и расчетов в единицах Международной системы;</w:t>
      </w:r>
    </w:p>
    <w:p w:rsidR="0044146F" w:rsidRPr="00B532C5" w:rsidRDefault="0044146F" w:rsidP="00DE67B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C5">
        <w:rPr>
          <w:rFonts w:ascii="Times New Roman" w:hAnsi="Times New Roman" w:cs="Times New Roman"/>
          <w:sz w:val="24"/>
          <w:szCs w:val="24"/>
        </w:rPr>
        <w:t>решать задачи на применение изученных физических законов</w:t>
      </w:r>
      <w:r w:rsidR="00DE67B9" w:rsidRPr="00B532C5">
        <w:rPr>
          <w:rFonts w:ascii="Times New Roman" w:hAnsi="Times New Roman" w:cs="Times New Roman"/>
          <w:sz w:val="24"/>
          <w:szCs w:val="24"/>
        </w:rPr>
        <w:t xml:space="preserve"> с помощью алгоритмов</w:t>
      </w:r>
      <w:r w:rsidRPr="00B532C5">
        <w:rPr>
          <w:rFonts w:ascii="Times New Roman" w:hAnsi="Times New Roman" w:cs="Times New Roman"/>
          <w:sz w:val="24"/>
          <w:szCs w:val="24"/>
        </w:rPr>
        <w:t>;</w:t>
      </w:r>
    </w:p>
    <w:p w:rsidR="0044146F" w:rsidRPr="00B532C5" w:rsidRDefault="0044146F" w:rsidP="00DE67B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C5">
        <w:rPr>
          <w:rFonts w:ascii="Times New Roman" w:hAnsi="Times New Roman" w:cs="Times New Roman"/>
          <w:sz w:val="24"/>
          <w:szCs w:val="24"/>
        </w:rPr>
        <w:t>осуществлять самостоятельный поиск информации;</w:t>
      </w:r>
    </w:p>
    <w:p w:rsidR="0044146F" w:rsidRPr="00B532C5" w:rsidRDefault="0044146F" w:rsidP="00DE67B9">
      <w:pPr>
        <w:numPr>
          <w:ilvl w:val="0"/>
          <w:numId w:val="1"/>
        </w:numPr>
        <w:tabs>
          <w:tab w:val="left" w:pos="90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32C5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44146F" w:rsidRPr="00DE67B9" w:rsidRDefault="0044146F" w:rsidP="00DE67B9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67B9">
        <w:rPr>
          <w:rFonts w:ascii="Times New Roman" w:hAnsi="Times New Roman" w:cs="Times New Roman"/>
          <w:sz w:val="24"/>
          <w:szCs w:val="24"/>
        </w:rPr>
        <w:t>применения простых механизмов;</w:t>
      </w:r>
    </w:p>
    <w:p w:rsidR="0044146F" w:rsidRPr="00DE67B9" w:rsidRDefault="0044146F" w:rsidP="00DE67B9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146F" w:rsidRPr="00DE67B9" w:rsidRDefault="0044146F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</w:p>
    <w:p w:rsidR="006E0930" w:rsidRDefault="006E09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2C5" w:rsidRDefault="00B532C5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2C5" w:rsidRDefault="00B532C5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2C5" w:rsidRDefault="00B532C5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2C5" w:rsidRDefault="00B532C5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2C5" w:rsidRDefault="00B532C5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32C5" w:rsidRDefault="00B532C5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730" w:rsidRDefault="008977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730" w:rsidRPr="00DE67B9" w:rsidRDefault="00897730" w:rsidP="00DE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lastRenderedPageBreak/>
        <w:t> </w:t>
      </w:r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План</w:t>
      </w:r>
    </w:p>
    <w:p w:rsidR="006E0930" w:rsidRPr="00DE67B9" w:rsidRDefault="006E0930" w:rsidP="00DE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</w:pPr>
      <w:r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работы со слабоуспевающими учащимися</w:t>
      </w:r>
    </w:p>
    <w:p w:rsidR="006E0930" w:rsidRPr="00DE67B9" w:rsidRDefault="00897730" w:rsidP="00DE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на 2020 – 2021</w:t>
      </w:r>
      <w:bookmarkStart w:id="0" w:name="_GoBack"/>
      <w:bookmarkEnd w:id="0"/>
      <w:r w:rsidR="006E0930" w:rsidRPr="00DE67B9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 учебный год</w:t>
      </w:r>
      <w:r w:rsidR="006E0930" w:rsidRPr="00DE67B9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953"/>
        <w:gridCol w:w="2517"/>
      </w:tblGrid>
      <w:tr w:rsidR="006E0930" w:rsidRPr="00DE67B9" w:rsidTr="00B532C5">
        <w:tc>
          <w:tcPr>
            <w:tcW w:w="1101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E67B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№</w:t>
            </w:r>
          </w:p>
        </w:tc>
        <w:tc>
          <w:tcPr>
            <w:tcW w:w="5953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517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6E0930" w:rsidRPr="00DE67B9" w:rsidTr="00B532C5">
        <w:tc>
          <w:tcPr>
            <w:tcW w:w="1101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E67B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5953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</w:t>
            </w: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контрольного среза знаний учащихся класса по основным разделам учебного материала предыдущих лет обучения. Цель:</w:t>
            </w:r>
          </w:p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а) Определение фактического уровня знаний детей.</w:t>
            </w:r>
          </w:p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б) Выявление в знаниях учеников пробелов, которые требуют быстрой ликвидации.</w:t>
            </w:r>
          </w:p>
        </w:tc>
        <w:tc>
          <w:tcPr>
            <w:tcW w:w="2517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6E0930" w:rsidRPr="00DE67B9" w:rsidTr="00B532C5">
        <w:tc>
          <w:tcPr>
            <w:tcW w:w="1101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E67B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5953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причин отставания</w:t>
            </w: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слабоуспевающих учащихся через беседы со школьными специалистами: классным руководителем,</w:t>
            </w: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</w:t>
            </w: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психологом, </w:t>
            </w:r>
            <w:proofErr w:type="spellStart"/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соцпедагогом</w:t>
            </w:r>
            <w:proofErr w:type="spellEnd"/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, встречи с отдельными родителями и, обязательно, в ходе беседы с самим ребенком.</w:t>
            </w:r>
          </w:p>
        </w:tc>
        <w:tc>
          <w:tcPr>
            <w:tcW w:w="2517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6E0930" w:rsidRPr="00DE67B9" w:rsidTr="00B532C5">
        <w:tc>
          <w:tcPr>
            <w:tcW w:w="1101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E67B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5953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Ликвидировать пробелы в знаниях, выявленные в ходе контрольных работ, после чего провести повторный контроль знаний.</w:t>
            </w:r>
          </w:p>
        </w:tc>
        <w:tc>
          <w:tcPr>
            <w:tcW w:w="2517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</w:tc>
      </w:tr>
      <w:tr w:rsidR="006E0930" w:rsidRPr="00DE67B9" w:rsidTr="00B532C5">
        <w:tc>
          <w:tcPr>
            <w:tcW w:w="1101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E67B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5953" w:type="dxa"/>
          </w:tcPr>
          <w:p w:rsidR="006E0930" w:rsidRPr="00B532C5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Используя дифференцированный подход при организации самостоятельной работы на уроке, включать посильные индивидуальные задания слабоуспевающему ученику, фиксировать это в плане урока</w:t>
            </w:r>
          </w:p>
        </w:tc>
        <w:tc>
          <w:tcPr>
            <w:tcW w:w="2517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</w:tc>
      </w:tr>
      <w:tr w:rsidR="006E0930" w:rsidRPr="00DE67B9" w:rsidTr="00B532C5">
        <w:tc>
          <w:tcPr>
            <w:tcW w:w="1101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E67B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5953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Использовать на уроках различные виды опроса (устный, письменный, индивидуальный и др.) для объективности результата.</w:t>
            </w:r>
          </w:p>
        </w:tc>
        <w:tc>
          <w:tcPr>
            <w:tcW w:w="2517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6E0930" w:rsidRPr="00DE67B9" w:rsidTr="00B532C5">
        <w:tc>
          <w:tcPr>
            <w:tcW w:w="1101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E67B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6</w:t>
            </w:r>
          </w:p>
        </w:tc>
        <w:tc>
          <w:tcPr>
            <w:tcW w:w="5953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Регулярно и систематически опрашивать, выставляя оценки своевременно, не допуская скопления оценок в конце четверти, когда ученик уже не имеет возможности их исправить.</w:t>
            </w:r>
          </w:p>
        </w:tc>
        <w:tc>
          <w:tcPr>
            <w:tcW w:w="2517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6E0930" w:rsidRPr="00DE67B9" w:rsidTr="00B532C5">
        <w:tc>
          <w:tcPr>
            <w:tcW w:w="1101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E67B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7</w:t>
            </w:r>
          </w:p>
        </w:tc>
        <w:tc>
          <w:tcPr>
            <w:tcW w:w="5953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Поставить в известность классного руководителя или непосредственно родителей ученика о низкой успеваемости, если наблюдается скопление неудовлетворительных оценок.</w:t>
            </w:r>
          </w:p>
        </w:tc>
        <w:tc>
          <w:tcPr>
            <w:tcW w:w="2517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6E0930" w:rsidRPr="00DE67B9" w:rsidTr="00B532C5">
        <w:tc>
          <w:tcPr>
            <w:tcW w:w="1101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E67B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8</w:t>
            </w:r>
          </w:p>
        </w:tc>
        <w:tc>
          <w:tcPr>
            <w:tcW w:w="5953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 xml:space="preserve"> Вести обязательный тематический учет знаний слабоуспевающих </w:t>
            </w:r>
            <w:proofErr w:type="gramStart"/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</w:t>
            </w: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proofErr w:type="gramEnd"/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, по возможности</w:t>
            </w: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</w:t>
            </w: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вести тематический учет знаний по предмету детей всего класса.</w:t>
            </w:r>
          </w:p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517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6E0930" w:rsidRPr="00DE67B9" w:rsidTr="00B532C5">
        <w:tc>
          <w:tcPr>
            <w:tcW w:w="1101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DE67B9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9</w:t>
            </w:r>
          </w:p>
        </w:tc>
        <w:tc>
          <w:tcPr>
            <w:tcW w:w="5953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</w:t>
            </w:r>
            <w:proofErr w:type="gramStart"/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дополнительные</w:t>
            </w:r>
            <w:r w:rsidRPr="00DE6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</w:t>
            </w: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индивидуальные) занятия для слабоуспевающих.</w:t>
            </w:r>
          </w:p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Учить детей навыкам самостоятельной работы.</w:t>
            </w:r>
          </w:p>
        </w:tc>
        <w:tc>
          <w:tcPr>
            <w:tcW w:w="2517" w:type="dxa"/>
          </w:tcPr>
          <w:p w:rsidR="006E0930" w:rsidRPr="00DE67B9" w:rsidRDefault="006E0930" w:rsidP="00DE67B9">
            <w:pPr>
              <w:autoSpaceDE w:val="0"/>
              <w:autoSpaceDN w:val="0"/>
              <w:adjustRightInd w:val="0"/>
              <w:spacing w:before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7B9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года.</w:t>
            </w:r>
          </w:p>
        </w:tc>
      </w:tr>
    </w:tbl>
    <w:p w:rsidR="006E0930" w:rsidRDefault="006E0930"/>
    <w:sectPr w:rsidR="006E0930" w:rsidSect="00897730">
      <w:footerReference w:type="default" r:id="rId7"/>
      <w:pgSz w:w="11906" w:h="16838"/>
      <w:pgMar w:top="1134" w:right="850" w:bottom="1134" w:left="1701" w:header="708" w:footer="708" w:gutter="0"/>
      <w:pgBorders w:display="firstPage" w:offsetFrom="page">
        <w:top w:val="weavingBraid" w:sz="20" w:space="24" w:color="auto"/>
        <w:left w:val="weavingBraid" w:sz="20" w:space="24" w:color="auto"/>
        <w:bottom w:val="weavingBraid" w:sz="20" w:space="24" w:color="auto"/>
        <w:right w:val="weavingBraid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110" w:rsidRDefault="002E0110" w:rsidP="00B532C5">
      <w:pPr>
        <w:spacing w:after="0" w:line="240" w:lineRule="auto"/>
      </w:pPr>
      <w:r>
        <w:separator/>
      </w:r>
    </w:p>
  </w:endnote>
  <w:endnote w:type="continuationSeparator" w:id="0">
    <w:p w:rsidR="002E0110" w:rsidRDefault="002E0110" w:rsidP="00B53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2C5" w:rsidRDefault="00B532C5" w:rsidP="00B532C5">
    <w:pPr>
      <w:pStyle w:val="a7"/>
      <w:jc w:val="center"/>
      <w:rPr>
        <w:rFonts w:ascii="Times New Roman" w:hAnsi="Times New Roman" w:cs="Times New Roman"/>
        <w:sz w:val="18"/>
        <w:szCs w:val="18"/>
      </w:rPr>
    </w:pPr>
  </w:p>
  <w:p w:rsidR="00B532C5" w:rsidRDefault="00B532C5" w:rsidP="00B532C5">
    <w:pPr>
      <w:pStyle w:val="a7"/>
      <w:jc w:val="center"/>
      <w:rPr>
        <w:rFonts w:ascii="Times New Roman" w:hAnsi="Times New Roman" w:cs="Times New Roman"/>
        <w:sz w:val="18"/>
        <w:szCs w:val="18"/>
      </w:rPr>
    </w:pPr>
  </w:p>
  <w:p w:rsidR="00B532C5" w:rsidRDefault="00B532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110" w:rsidRDefault="002E0110" w:rsidP="00B532C5">
      <w:pPr>
        <w:spacing w:after="0" w:line="240" w:lineRule="auto"/>
      </w:pPr>
      <w:r>
        <w:separator/>
      </w:r>
    </w:p>
  </w:footnote>
  <w:footnote w:type="continuationSeparator" w:id="0">
    <w:p w:rsidR="002E0110" w:rsidRDefault="002E0110" w:rsidP="00B53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379B"/>
    <w:multiLevelType w:val="hybridMultilevel"/>
    <w:tmpl w:val="E10E95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930"/>
    <w:rsid w:val="002E0110"/>
    <w:rsid w:val="0044146F"/>
    <w:rsid w:val="006E0930"/>
    <w:rsid w:val="00897730"/>
    <w:rsid w:val="00B532C5"/>
    <w:rsid w:val="00DE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644DC"/>
  <w15:docId w15:val="{7EBEBBCD-2842-4DEF-AB71-DFB1F82DE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093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E09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B53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32C5"/>
  </w:style>
  <w:style w:type="paragraph" w:styleId="a7">
    <w:name w:val="footer"/>
    <w:basedOn w:val="a"/>
    <w:link w:val="a8"/>
    <w:uiPriority w:val="99"/>
    <w:unhideWhenUsed/>
    <w:rsid w:val="00B53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32C5"/>
  </w:style>
  <w:style w:type="paragraph" w:styleId="a9">
    <w:name w:val="Balloon Text"/>
    <w:basedOn w:val="a"/>
    <w:link w:val="aa"/>
    <w:uiPriority w:val="99"/>
    <w:semiHidden/>
    <w:unhideWhenUsed/>
    <w:rsid w:val="00B53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32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Информатика_006</cp:lastModifiedBy>
  <cp:revision>2</cp:revision>
  <dcterms:created xsi:type="dcterms:W3CDTF">2021-02-21T19:00:00Z</dcterms:created>
  <dcterms:modified xsi:type="dcterms:W3CDTF">2021-02-21T19:00:00Z</dcterms:modified>
</cp:coreProperties>
</file>