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870" w:rsidRPr="007A0870" w:rsidRDefault="007A0870" w:rsidP="007A0870">
      <w:pPr>
        <w:spacing w:line="360" w:lineRule="auto"/>
        <w:jc w:val="center"/>
        <w:rPr>
          <w:rFonts w:asciiTheme="majorHAnsi" w:hAnsiTheme="majorHAnsi"/>
          <w:color w:val="FF0000"/>
          <w:sz w:val="36"/>
          <w:szCs w:val="36"/>
        </w:rPr>
      </w:pPr>
      <w:r w:rsidRPr="007A0870">
        <w:rPr>
          <w:rFonts w:asciiTheme="majorHAnsi" w:hAnsiTheme="majorHAnsi"/>
          <w:color w:val="FF0000"/>
          <w:sz w:val="36"/>
          <w:szCs w:val="36"/>
        </w:rPr>
        <w:t>МБОУ «Первомайская СОШ»</w:t>
      </w:r>
    </w:p>
    <w:p w:rsidR="007A0870" w:rsidRPr="000B50AF" w:rsidRDefault="007A0870" w:rsidP="007A0870">
      <w:pPr>
        <w:spacing w:line="360" w:lineRule="auto"/>
        <w:rPr>
          <w:rFonts w:ascii="Monotype Corsiva" w:hAnsi="Monotype Corsiva"/>
          <w:b/>
          <w:color w:val="FF0000"/>
          <w:sz w:val="44"/>
          <w:szCs w:val="44"/>
        </w:rPr>
      </w:pPr>
      <w:r w:rsidRPr="000B50AF">
        <w:rPr>
          <w:rFonts w:ascii="Monotype Corsiva" w:hAnsi="Monotype Corsiva"/>
          <w:b/>
          <w:color w:val="FF0000"/>
          <w:sz w:val="44"/>
          <w:szCs w:val="44"/>
        </w:rPr>
        <w:t>- День Конституции ЧР</w:t>
      </w:r>
    </w:p>
    <w:p w:rsidR="007A0870" w:rsidRPr="00FA57E2" w:rsidRDefault="007A0870" w:rsidP="007A0870">
      <w:pPr>
        <w:spacing w:after="270"/>
        <w:rPr>
          <w:b/>
          <w:bCs/>
          <w:sz w:val="28"/>
          <w:szCs w:val="28"/>
        </w:rPr>
      </w:pPr>
      <w:r>
        <w:rPr>
          <w:rFonts w:ascii="Monotype Corsiva" w:hAnsi="Monotype Corsiva"/>
          <w:b/>
          <w:sz w:val="44"/>
          <w:szCs w:val="44"/>
        </w:rPr>
        <w:tab/>
      </w:r>
      <w:r w:rsidRPr="00FA57E2">
        <w:rPr>
          <w:sz w:val="28"/>
          <w:szCs w:val="28"/>
        </w:rPr>
        <w:t>В соответствии с утвержденным планом, с учетом направлений </w:t>
      </w:r>
      <w:r w:rsidRPr="00FA57E2">
        <w:rPr>
          <w:b/>
          <w:bCs/>
          <w:sz w:val="28"/>
          <w:szCs w:val="28"/>
        </w:rPr>
        <w:t> </w:t>
      </w:r>
    </w:p>
    <w:p w:rsidR="007A0870" w:rsidRPr="00FA57E2" w:rsidRDefault="007A0870" w:rsidP="007A0870">
      <w:pPr>
        <w:spacing w:after="270"/>
        <w:rPr>
          <w:sz w:val="28"/>
          <w:szCs w:val="28"/>
        </w:rPr>
      </w:pPr>
      <w:r w:rsidRPr="00FA57E2">
        <w:rPr>
          <w:b/>
          <w:bCs/>
          <w:sz w:val="28"/>
          <w:szCs w:val="28"/>
        </w:rPr>
        <w:t xml:space="preserve">Единой концепции духовно-нравственного воспитания и развития подрастающего поколения Чеченской Республики, утверждённой Главой ЧР  Р.А.Кадыровым 14.02.2013 года, </w:t>
      </w:r>
      <w:r w:rsidRPr="00FA57E2">
        <w:rPr>
          <w:bCs/>
          <w:sz w:val="28"/>
          <w:szCs w:val="28"/>
        </w:rPr>
        <w:t>21 марта</w:t>
      </w:r>
      <w:r w:rsidRPr="00FA57E2">
        <w:rPr>
          <w:b/>
          <w:bCs/>
          <w:sz w:val="28"/>
          <w:szCs w:val="28"/>
        </w:rPr>
        <w:t> </w:t>
      </w:r>
      <w:r w:rsidR="007B02B0">
        <w:rPr>
          <w:b/>
          <w:bCs/>
          <w:sz w:val="28"/>
          <w:szCs w:val="28"/>
        </w:rPr>
        <w:t xml:space="preserve">2014 г </w:t>
      </w:r>
      <w:bookmarkStart w:id="0" w:name="_GoBack"/>
      <w:bookmarkEnd w:id="0"/>
      <w:r w:rsidRPr="00FA57E2">
        <w:rPr>
          <w:bCs/>
          <w:sz w:val="28"/>
          <w:szCs w:val="28"/>
        </w:rPr>
        <w:t>в</w:t>
      </w:r>
      <w:r w:rsidRPr="00FA57E2">
        <w:rPr>
          <w:b/>
          <w:bCs/>
          <w:sz w:val="28"/>
          <w:szCs w:val="28"/>
        </w:rPr>
        <w:t xml:space="preserve"> </w:t>
      </w:r>
      <w:r w:rsidRPr="00FA57E2">
        <w:rPr>
          <w:sz w:val="28"/>
          <w:szCs w:val="28"/>
        </w:rPr>
        <w:t>школе были проведены различные мероприятия , приуроченные ко Дню Конституции ЧР.</w:t>
      </w:r>
    </w:p>
    <w:p w:rsidR="007A0870" w:rsidRPr="00FA57E2" w:rsidRDefault="007A0870" w:rsidP="007A0870">
      <w:pPr>
        <w:spacing w:after="270"/>
        <w:rPr>
          <w:sz w:val="28"/>
          <w:szCs w:val="28"/>
        </w:rPr>
      </w:pPr>
      <w:r w:rsidRPr="00FA57E2">
        <w:rPr>
          <w:sz w:val="28"/>
          <w:szCs w:val="28"/>
        </w:rPr>
        <w:t>Состоялась торжественная линейка, посвященная Дню Конституции ЧР.  Учитель русского языка и литературы И.И.Зайпулаева. поздравила всех с  наступающим   Днем Конституции  Чеченской Республики и прочитала лекцию об истории Конституции ЧР.</w:t>
      </w:r>
    </w:p>
    <w:p w:rsidR="007A0870" w:rsidRPr="00FA57E2" w:rsidRDefault="007A0870" w:rsidP="007A0870">
      <w:pPr>
        <w:tabs>
          <w:tab w:val="left" w:pos="500"/>
        </w:tabs>
        <w:spacing w:line="360" w:lineRule="auto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noProof/>
          <w:color w:val="000000"/>
          <w:sz w:val="32"/>
          <w:szCs w:val="32"/>
        </w:rPr>
        <w:drawing>
          <wp:inline distT="0" distB="0" distL="0" distR="0">
            <wp:extent cx="5700407" cy="2762655"/>
            <wp:effectExtent l="0" t="0" r="0" b="0"/>
            <wp:docPr id="1" name="Рисунок 1" descr="C:\Users\Первомайская СОШ\Desktop\2015-02-09 12.10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ервомайская СОШ\Desktop\2015-02-09 12.10.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81" cy="276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9864" cy="2859932"/>
            <wp:effectExtent l="0" t="0" r="0" b="0"/>
            <wp:docPr id="2" name="Рисунок 2" descr="C:\Users\Первомайская СОШ\Desktop\2015-01-26 12.01.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ервомайская СОШ\Desktop\2015-01-26 12.01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41" cy="2872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0870" w:rsidRPr="00AB623D" w:rsidRDefault="007A0870" w:rsidP="007A0870">
      <w:pPr>
        <w:spacing w:after="270"/>
        <w:rPr>
          <w:sz w:val="32"/>
          <w:szCs w:val="32"/>
        </w:rPr>
      </w:pPr>
      <w:r w:rsidRPr="00AB623D">
        <w:rPr>
          <w:sz w:val="32"/>
          <w:szCs w:val="32"/>
        </w:rPr>
        <w:lastRenderedPageBreak/>
        <w:t>В своем выступлении она отметила, что действующая Конституция Чеченской Республики была принята общенародным голосованием 12 лет назад 23 марта 2003 года. В этот день в  республике прошел референдум, где граждане  выразили свое желание жить в правовом государстве в составе Российской Федерации. Инициатором проведения референдума стал первый Президент Чеченской Республики, Герой России Ахмат-Хаджи Кадыров.</w:t>
      </w:r>
    </w:p>
    <w:p w:rsidR="007A0870" w:rsidRPr="00AB623D" w:rsidRDefault="007A0870" w:rsidP="007A0870">
      <w:pPr>
        <w:tabs>
          <w:tab w:val="left" w:pos="600"/>
        </w:tabs>
        <w:spacing w:line="360" w:lineRule="auto"/>
        <w:rPr>
          <w:rFonts w:ascii="Monotype Corsiva" w:hAnsi="Monotype Corsiva"/>
          <w:b/>
          <w:sz w:val="32"/>
          <w:szCs w:val="32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5175115" cy="3638145"/>
            <wp:effectExtent l="0" t="0" r="6985" b="635"/>
            <wp:docPr id="3" name="Рисунок 3" descr="C:\Users\02\Desktop\20150321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02\Desktop\20150321_104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58" cy="3648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301574" cy="3511685"/>
            <wp:effectExtent l="0" t="0" r="0" b="0"/>
            <wp:docPr id="4" name="Рисунок 4" descr="C:\Users\02\Desktop\20150321_1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02\Desktop\20150321_104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15" cy="3511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0870" w:rsidRPr="009157F2" w:rsidRDefault="007A0870" w:rsidP="007A0870">
      <w:pPr>
        <w:spacing w:after="270"/>
        <w:rPr>
          <w:sz w:val="32"/>
          <w:szCs w:val="32"/>
        </w:rPr>
      </w:pPr>
      <w:r w:rsidRPr="009157F2">
        <w:rPr>
          <w:sz w:val="32"/>
          <w:szCs w:val="32"/>
        </w:rPr>
        <w:t>Также классными руководителями в 1-11 классах проведены классные часы в презентационной    форме на тему: «Знай Конституцию своей Республики» с охватом 119 учащихся.</w:t>
      </w:r>
    </w:p>
    <w:p w:rsidR="007A0870" w:rsidRDefault="007A0870" w:rsidP="007A0870">
      <w:pPr>
        <w:spacing w:after="270"/>
        <w:rPr>
          <w:sz w:val="32"/>
          <w:szCs w:val="32"/>
        </w:rPr>
      </w:pPr>
    </w:p>
    <w:p w:rsidR="007A0870" w:rsidRDefault="007A0870" w:rsidP="007A0870">
      <w:pPr>
        <w:spacing w:after="270"/>
        <w:rPr>
          <w:sz w:val="32"/>
          <w:szCs w:val="32"/>
        </w:rPr>
      </w:pPr>
      <w:r w:rsidRPr="009157F2">
        <w:rPr>
          <w:sz w:val="32"/>
          <w:szCs w:val="32"/>
        </w:rPr>
        <w:t>Библиотекарем школы   Р.А.Гунаевой  для обучающихся</w:t>
      </w:r>
      <w:r>
        <w:rPr>
          <w:sz w:val="32"/>
          <w:szCs w:val="32"/>
        </w:rPr>
        <w:t xml:space="preserve"> была</w:t>
      </w:r>
      <w:r w:rsidRPr="009157F2">
        <w:rPr>
          <w:sz w:val="32"/>
          <w:szCs w:val="32"/>
        </w:rPr>
        <w:t xml:space="preserve"> оформлена книжная выставка «Страницы истории Чеченской Республики». Также был проведен субботник по очищению территорий, прилегающих к школе.</w:t>
      </w:r>
    </w:p>
    <w:p w:rsidR="007A0870" w:rsidRPr="007A0870" w:rsidRDefault="007A0870" w:rsidP="007A0870">
      <w:pPr>
        <w:rPr>
          <w:rFonts w:asciiTheme="majorHAnsi" w:hAnsiTheme="majorHAnsi"/>
          <w:sz w:val="28"/>
          <w:szCs w:val="28"/>
        </w:rPr>
      </w:pPr>
    </w:p>
    <w:p w:rsidR="007A0870" w:rsidRDefault="007A0870" w:rsidP="007A0870">
      <w:pPr>
        <w:rPr>
          <w:rFonts w:asciiTheme="majorHAnsi" w:hAnsiTheme="majorHAnsi"/>
          <w:sz w:val="28"/>
          <w:szCs w:val="28"/>
        </w:rPr>
      </w:pPr>
    </w:p>
    <w:p w:rsidR="00021DC4" w:rsidRPr="007A0870" w:rsidRDefault="007A0870" w:rsidP="007A0870">
      <w:pPr>
        <w:rPr>
          <w:rFonts w:asciiTheme="majorHAnsi" w:hAnsiTheme="majorHAnsi"/>
          <w:sz w:val="28"/>
          <w:szCs w:val="28"/>
        </w:rPr>
      </w:pPr>
      <w:r w:rsidRPr="007A0870">
        <w:rPr>
          <w:rFonts w:asciiTheme="majorHAnsi" w:hAnsiTheme="majorHAnsi"/>
          <w:sz w:val="28"/>
          <w:szCs w:val="28"/>
        </w:rPr>
        <w:t xml:space="preserve">Отчет составила </w:t>
      </w:r>
    </w:p>
    <w:p w:rsidR="007A0870" w:rsidRPr="007A0870" w:rsidRDefault="007A0870" w:rsidP="007A087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</w:t>
      </w:r>
      <w:r w:rsidRPr="007A0870">
        <w:rPr>
          <w:rFonts w:asciiTheme="majorHAnsi" w:hAnsiTheme="majorHAnsi"/>
          <w:sz w:val="28"/>
          <w:szCs w:val="28"/>
        </w:rPr>
        <w:t>Заместитель директора по ВР /З.С.Дахаева/</w:t>
      </w:r>
    </w:p>
    <w:sectPr w:rsidR="007A0870" w:rsidRPr="007A0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AB4"/>
    <w:rsid w:val="00002AB4"/>
    <w:rsid w:val="00021DC4"/>
    <w:rsid w:val="007A0870"/>
    <w:rsid w:val="007B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8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8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8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8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</dc:creator>
  <cp:keywords/>
  <dc:description/>
  <cp:lastModifiedBy>Reca</cp:lastModifiedBy>
  <cp:revision>3</cp:revision>
  <dcterms:created xsi:type="dcterms:W3CDTF">2017-11-20T07:44:00Z</dcterms:created>
  <dcterms:modified xsi:type="dcterms:W3CDTF">2017-11-20T07:48:00Z</dcterms:modified>
</cp:coreProperties>
</file>